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Website Conversion Optimization - 30-Day Playbook</w:t>
      </w:r>
    </w:p>
    <w:p w:rsidR="00000000" w:rsidDel="00000000" w:rsidP="00000000" w:rsidRDefault="00000000" w:rsidRPr="00000000" w14:paraId="00000002">
      <w:pPr>
        <w:pStyle w:val="Heading2"/>
        <w:rPr/>
      </w:pPr>
      <w:bookmarkStart w:colFirst="0" w:colLast="0" w:name="_oxi5qpmmsf19" w:id="1"/>
      <w:bookmarkEnd w:id="1"/>
      <w:r w:rsidDel="00000000" w:rsidR="00000000" w:rsidRPr="00000000">
        <w:rPr>
          <w:rtl w:val="0"/>
        </w:rPr>
        <w:t xml:space="preserve">Web Commercial Script</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Imagine your website effortlessly converting every visitor into a customer. Sounds like a dream? That's the power of our Website Conversion Optimization playbook, designed to make this dream a reality in just 30 days.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Results can vary and aren't guaranteed, yet the journey of Website Conversion Optimization could redefine your approach to turning site visits into sales.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Struggling to see your site's traffic convert into sales? You're not alone. In today's competitive digital landscape, having a great product isn't enough. Your website needs to be a conversion magnet, compelling every visitor to take action.</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 know the challenge all too well. My journey from digital obscurity to success was no accident. It was a methodical, data-driven approach that I've now distilled into this playbook. This isn't speculation; it's a proven strategy that will turn your website from just another URL into a conversion powerhouse.</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Website Conversion Optimization is your 30-day blueprint for success. This playbook doesn't just talk about conversion; it systematically engineers it. From increasing sign-ups to boosting sales, it's your step-by-step guide to turning browsers into buyers.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Secure your playbook today, and we'll include an exclusive bonus: a daily actionable checklist. This is not just an add-on but a vital tool that complements your playbook, ensuring you have a clear, actionable strategy every day.</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At the heart of our offer lies the Website Conversion Optimization playbook, a practical and results-oriented guide designed to elevate your site's performance. This playbook equips you with proven strategies to transform your website from unnoticed to undeniable.</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Please note that this content was partly created with AI assistance, augmented by expert insights for accuracy and reliability. However, we encourage due diligence and accept no liability for the use of AI-assisted content.</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We're so confident you'll love this playbook; we're backing it up with our Satisfaction Guarantee. If you're not totally thrilled, let us know, and our friendly support team will make things right!</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Remember, this offer is exclusive and won't last forever. Don't let hesitation widen the gap between you and your competitors.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Make the decisive move towards mastering your website's potential. With Website Conversion Optimization, you're not just improving; you're leading. Grab your playbook now, and let's turn your website into a conversion magnet!</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br w:type="page"/>
      </w:r>
      <w:r w:rsidDel="00000000" w:rsidR="00000000" w:rsidRPr="00000000">
        <w:rPr>
          <w:rtl w:val="0"/>
        </w:rPr>
      </w:r>
    </w:p>
    <w:p w:rsidR="00000000" w:rsidDel="00000000" w:rsidP="00000000" w:rsidRDefault="00000000" w:rsidRPr="00000000" w14:paraId="0000001C">
      <w:pPr>
        <w:pStyle w:val="Heading2"/>
        <w:rPr/>
      </w:pPr>
      <w:bookmarkStart w:colFirst="0" w:colLast="0" w:name="_11nvgn1jkqsy" w:id="2"/>
      <w:bookmarkEnd w:id="2"/>
      <w:r w:rsidDel="00000000" w:rsidR="00000000" w:rsidRPr="00000000">
        <w:rPr>
          <w:rtl w:val="0"/>
        </w:rPr>
        <w:t xml:space="preserve">Prep for Pictory</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Imagine your website effortlessly converting every visitor into a customer.</w:t>
      </w:r>
    </w:p>
    <w:p w:rsidR="00000000" w:rsidDel="00000000" w:rsidP="00000000" w:rsidRDefault="00000000" w:rsidRPr="00000000" w14:paraId="0000001F">
      <w:pPr>
        <w:rPr/>
      </w:pPr>
      <w:r w:rsidDel="00000000" w:rsidR="00000000" w:rsidRPr="00000000">
        <w:rPr>
          <w:rtl w:val="0"/>
        </w:rPr>
        <w:t xml:space="preserve">Sounds like a dream? That's the power of our Website Conversion Optimization playbook, designed to make this dream a reality in just 30 days.</w:t>
      </w:r>
    </w:p>
    <w:p w:rsidR="00000000" w:rsidDel="00000000" w:rsidP="00000000" w:rsidRDefault="00000000" w:rsidRPr="00000000" w14:paraId="00000020">
      <w:pPr>
        <w:rPr/>
      </w:pPr>
      <w:r w:rsidDel="00000000" w:rsidR="00000000" w:rsidRPr="00000000">
        <w:rPr>
          <w:rtl w:val="0"/>
        </w:rPr>
        <w:t xml:space="preserve">Results can vary and aren't guaranteed, yet the journey of Website Conversion Optimization could redefine your approach to turning site visits into sales.</w:t>
      </w:r>
    </w:p>
    <w:p w:rsidR="00000000" w:rsidDel="00000000" w:rsidP="00000000" w:rsidRDefault="00000000" w:rsidRPr="00000000" w14:paraId="00000021">
      <w:pPr>
        <w:rPr/>
      </w:pPr>
      <w:r w:rsidDel="00000000" w:rsidR="00000000" w:rsidRPr="00000000">
        <w:rPr>
          <w:rtl w:val="0"/>
        </w:rPr>
        <w:t xml:space="preserve">Struggling to see your site's traffic convert into sales?</w:t>
      </w:r>
    </w:p>
    <w:p w:rsidR="00000000" w:rsidDel="00000000" w:rsidP="00000000" w:rsidRDefault="00000000" w:rsidRPr="00000000" w14:paraId="00000022">
      <w:pPr>
        <w:rPr/>
      </w:pPr>
      <w:r w:rsidDel="00000000" w:rsidR="00000000" w:rsidRPr="00000000">
        <w:rPr>
          <w:rtl w:val="0"/>
        </w:rPr>
        <w:t xml:space="preserve">You're not alone. In today's competitive digital landscape, having a great product isn't enough.</w:t>
      </w:r>
    </w:p>
    <w:p w:rsidR="00000000" w:rsidDel="00000000" w:rsidP="00000000" w:rsidRDefault="00000000" w:rsidRPr="00000000" w14:paraId="00000023">
      <w:pPr>
        <w:rPr/>
      </w:pPr>
      <w:r w:rsidDel="00000000" w:rsidR="00000000" w:rsidRPr="00000000">
        <w:rPr>
          <w:rtl w:val="0"/>
        </w:rPr>
        <w:t xml:space="preserve">Your website needs to be a conversion magnet, compelling every visitor to take action.</w:t>
      </w:r>
    </w:p>
    <w:p w:rsidR="00000000" w:rsidDel="00000000" w:rsidP="00000000" w:rsidRDefault="00000000" w:rsidRPr="00000000" w14:paraId="00000024">
      <w:pPr>
        <w:rPr/>
      </w:pPr>
      <w:r w:rsidDel="00000000" w:rsidR="00000000" w:rsidRPr="00000000">
        <w:rPr>
          <w:rtl w:val="0"/>
        </w:rPr>
        <w:t xml:space="preserve">I know the challenge all too well. My journey from digital obscurity to success was no accident.</w:t>
      </w:r>
    </w:p>
    <w:p w:rsidR="00000000" w:rsidDel="00000000" w:rsidP="00000000" w:rsidRDefault="00000000" w:rsidRPr="00000000" w14:paraId="00000025">
      <w:pPr>
        <w:rPr/>
      </w:pPr>
      <w:r w:rsidDel="00000000" w:rsidR="00000000" w:rsidRPr="00000000">
        <w:rPr>
          <w:rtl w:val="0"/>
        </w:rPr>
        <w:t xml:space="preserve">It was a methodical, data-driven approach that I've now distilled into this playbook.</w:t>
      </w:r>
    </w:p>
    <w:p w:rsidR="00000000" w:rsidDel="00000000" w:rsidP="00000000" w:rsidRDefault="00000000" w:rsidRPr="00000000" w14:paraId="00000026">
      <w:pPr>
        <w:rPr/>
      </w:pPr>
      <w:r w:rsidDel="00000000" w:rsidR="00000000" w:rsidRPr="00000000">
        <w:rPr>
          <w:rtl w:val="0"/>
        </w:rPr>
        <w:t xml:space="preserve">This isn't speculation; it's a proven strategy that will turn your website from just another URL into a conversion powerhouse.</w:t>
      </w:r>
    </w:p>
    <w:p w:rsidR="00000000" w:rsidDel="00000000" w:rsidP="00000000" w:rsidRDefault="00000000" w:rsidRPr="00000000" w14:paraId="00000027">
      <w:pPr>
        <w:rPr/>
      </w:pPr>
      <w:r w:rsidDel="00000000" w:rsidR="00000000" w:rsidRPr="00000000">
        <w:rPr>
          <w:rtl w:val="0"/>
        </w:rPr>
        <w:t xml:space="preserve">Website Conversion Optimization is your 30-day blueprint for success.</w:t>
      </w:r>
    </w:p>
    <w:p w:rsidR="00000000" w:rsidDel="00000000" w:rsidP="00000000" w:rsidRDefault="00000000" w:rsidRPr="00000000" w14:paraId="00000028">
      <w:pPr>
        <w:rPr/>
      </w:pPr>
      <w:r w:rsidDel="00000000" w:rsidR="00000000" w:rsidRPr="00000000">
        <w:rPr>
          <w:rtl w:val="0"/>
        </w:rPr>
        <w:t xml:space="preserve">This playbook doesn't just talk about conversion; it systematically engineers it.</w:t>
      </w:r>
    </w:p>
    <w:p w:rsidR="00000000" w:rsidDel="00000000" w:rsidP="00000000" w:rsidRDefault="00000000" w:rsidRPr="00000000" w14:paraId="00000029">
      <w:pPr>
        <w:rPr/>
      </w:pPr>
      <w:r w:rsidDel="00000000" w:rsidR="00000000" w:rsidRPr="00000000">
        <w:rPr>
          <w:rtl w:val="0"/>
        </w:rPr>
        <w:t xml:space="preserve">From increasing sign-ups to boosting sales, it's your step-by-step guide to turning browsers into buyers.</w:t>
      </w:r>
    </w:p>
    <w:p w:rsidR="00000000" w:rsidDel="00000000" w:rsidP="00000000" w:rsidRDefault="00000000" w:rsidRPr="00000000" w14:paraId="0000002A">
      <w:pPr>
        <w:rPr/>
      </w:pPr>
      <w:r w:rsidDel="00000000" w:rsidR="00000000" w:rsidRPr="00000000">
        <w:rPr>
          <w:rtl w:val="0"/>
        </w:rPr>
        <w:t xml:space="preserve">Secure your playbook today, and we'll include an exclusive bonus: a daily actionable checklist.</w:t>
      </w:r>
    </w:p>
    <w:p w:rsidR="00000000" w:rsidDel="00000000" w:rsidP="00000000" w:rsidRDefault="00000000" w:rsidRPr="00000000" w14:paraId="0000002B">
      <w:pPr>
        <w:rPr/>
      </w:pPr>
      <w:r w:rsidDel="00000000" w:rsidR="00000000" w:rsidRPr="00000000">
        <w:rPr>
          <w:rtl w:val="0"/>
        </w:rPr>
        <w:t xml:space="preserve">This is not just an add-on but a vital tool that complements your playbook, ensuring you have a clear, actionable strategy every day.</w:t>
      </w:r>
    </w:p>
    <w:p w:rsidR="00000000" w:rsidDel="00000000" w:rsidP="00000000" w:rsidRDefault="00000000" w:rsidRPr="00000000" w14:paraId="0000002C">
      <w:pPr>
        <w:rPr/>
      </w:pPr>
      <w:r w:rsidDel="00000000" w:rsidR="00000000" w:rsidRPr="00000000">
        <w:rPr>
          <w:rtl w:val="0"/>
        </w:rPr>
        <w:t xml:space="preserve">At the heart of our offer lies the Website Conversion Optimization playbook, a practical and results-oriented guide designed to elevate your site's performance.</w:t>
      </w:r>
    </w:p>
    <w:p w:rsidR="00000000" w:rsidDel="00000000" w:rsidP="00000000" w:rsidRDefault="00000000" w:rsidRPr="00000000" w14:paraId="0000002D">
      <w:pPr>
        <w:rPr/>
      </w:pPr>
      <w:r w:rsidDel="00000000" w:rsidR="00000000" w:rsidRPr="00000000">
        <w:rPr>
          <w:rtl w:val="0"/>
        </w:rPr>
        <w:t xml:space="preserve">This playbook equips you with proven strategies to transform your website from unnoticed to undeniable.</w:t>
      </w:r>
    </w:p>
    <w:p w:rsidR="00000000" w:rsidDel="00000000" w:rsidP="00000000" w:rsidRDefault="00000000" w:rsidRPr="00000000" w14:paraId="0000002E">
      <w:pPr>
        <w:rPr/>
      </w:pPr>
      <w:r w:rsidDel="00000000" w:rsidR="00000000" w:rsidRPr="00000000">
        <w:rPr>
          <w:rtl w:val="0"/>
        </w:rPr>
        <w:t xml:space="preserve">Please note that this content was partly created with AI assistance, augmented by expert insights for accuracy and reliability.</w:t>
      </w:r>
    </w:p>
    <w:p w:rsidR="00000000" w:rsidDel="00000000" w:rsidP="00000000" w:rsidRDefault="00000000" w:rsidRPr="00000000" w14:paraId="0000002F">
      <w:pPr>
        <w:rPr/>
      </w:pPr>
      <w:r w:rsidDel="00000000" w:rsidR="00000000" w:rsidRPr="00000000">
        <w:rPr>
          <w:rtl w:val="0"/>
        </w:rPr>
        <w:t xml:space="preserve">However, we encourage due diligence and accept no liability for the use of AI-assisted content.</w:t>
      </w:r>
    </w:p>
    <w:p w:rsidR="00000000" w:rsidDel="00000000" w:rsidP="00000000" w:rsidRDefault="00000000" w:rsidRPr="00000000" w14:paraId="00000030">
      <w:pPr>
        <w:rPr/>
      </w:pPr>
      <w:r w:rsidDel="00000000" w:rsidR="00000000" w:rsidRPr="00000000">
        <w:rPr>
          <w:rtl w:val="0"/>
        </w:rPr>
        <w:t xml:space="preserve">We're so confident you'll love this playbook; we're backing it up with our Satisfaction Guarantee.</w:t>
      </w:r>
    </w:p>
    <w:p w:rsidR="00000000" w:rsidDel="00000000" w:rsidP="00000000" w:rsidRDefault="00000000" w:rsidRPr="00000000" w14:paraId="00000031">
      <w:pPr>
        <w:rPr/>
      </w:pPr>
      <w:r w:rsidDel="00000000" w:rsidR="00000000" w:rsidRPr="00000000">
        <w:rPr>
          <w:rtl w:val="0"/>
        </w:rPr>
        <w:t xml:space="preserve">If you're not totally thrilled, let us know, and our friendly support team will make things right!</w:t>
      </w:r>
    </w:p>
    <w:p w:rsidR="00000000" w:rsidDel="00000000" w:rsidP="00000000" w:rsidRDefault="00000000" w:rsidRPr="00000000" w14:paraId="00000032">
      <w:pPr>
        <w:rPr/>
      </w:pPr>
      <w:r w:rsidDel="00000000" w:rsidR="00000000" w:rsidRPr="00000000">
        <w:rPr>
          <w:rtl w:val="0"/>
        </w:rPr>
        <w:t xml:space="preserve">Remember, this offer is exclusive and won't last forever.</w:t>
      </w:r>
    </w:p>
    <w:p w:rsidR="00000000" w:rsidDel="00000000" w:rsidP="00000000" w:rsidRDefault="00000000" w:rsidRPr="00000000" w14:paraId="00000033">
      <w:pPr>
        <w:rPr/>
      </w:pPr>
      <w:r w:rsidDel="00000000" w:rsidR="00000000" w:rsidRPr="00000000">
        <w:rPr>
          <w:rtl w:val="0"/>
        </w:rPr>
        <w:t xml:space="preserve">Don't let hesitation widen the gap between you and your competitors.</w:t>
      </w:r>
    </w:p>
    <w:p w:rsidR="00000000" w:rsidDel="00000000" w:rsidP="00000000" w:rsidRDefault="00000000" w:rsidRPr="00000000" w14:paraId="00000034">
      <w:pPr>
        <w:rPr/>
      </w:pPr>
      <w:r w:rsidDel="00000000" w:rsidR="00000000" w:rsidRPr="00000000">
        <w:rPr>
          <w:rtl w:val="0"/>
        </w:rPr>
        <w:t xml:space="preserve">Make the decisive move towards mastering your website's potential.</w:t>
      </w:r>
    </w:p>
    <w:p w:rsidR="00000000" w:rsidDel="00000000" w:rsidP="00000000" w:rsidRDefault="00000000" w:rsidRPr="00000000" w14:paraId="00000035">
      <w:pPr>
        <w:rPr/>
      </w:pPr>
      <w:r w:rsidDel="00000000" w:rsidR="00000000" w:rsidRPr="00000000">
        <w:rPr>
          <w:rtl w:val="0"/>
        </w:rPr>
        <w:t xml:space="preserve">With Website Conversion Optimization, you're not just improving; you're leading.</w:t>
      </w:r>
    </w:p>
    <w:p w:rsidR="00000000" w:rsidDel="00000000" w:rsidP="00000000" w:rsidRDefault="00000000" w:rsidRPr="00000000" w14:paraId="00000036">
      <w:pPr>
        <w:rPr/>
      </w:pPr>
      <w:r w:rsidDel="00000000" w:rsidR="00000000" w:rsidRPr="00000000">
        <w:rPr>
          <w:rtl w:val="0"/>
        </w:rPr>
        <w:t xml:space="preserve">Grab your playbook now, and let's turn your website into a conversion magnet!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